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AD24" w14:textId="77777777" w:rsidR="00796982" w:rsidRPr="001B0510" w:rsidRDefault="0041789E" w:rsidP="0041789E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1B0510"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5FD2009D" w14:textId="77777777" w:rsidR="00796982" w:rsidRPr="00C253D2" w:rsidRDefault="00796982" w:rsidP="00BF2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66E6C44" w14:textId="77777777"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14:paraId="253C2F64" w14:textId="67514436" w:rsidR="00796982" w:rsidRPr="00864762" w:rsidRDefault="00796982" w:rsidP="008D7FC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762">
        <w:rPr>
          <w:rFonts w:ascii="Times New Roman" w:hAnsi="Times New Roman" w:cs="Times New Roman"/>
          <w:i/>
          <w:sz w:val="28"/>
          <w:szCs w:val="28"/>
        </w:rPr>
        <w:t xml:space="preserve">В соответствии с Порядком предоставления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для трудоустройства незанятых инвалидов,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у</w:t>
      </w:r>
      <w:r w:rsidRPr="00864762">
        <w:rPr>
          <w:rFonts w:ascii="Times New Roman" w:hAnsi="Times New Roman" w:cs="Times New Roman"/>
          <w:i/>
          <w:sz w:val="28"/>
          <w:szCs w:val="28"/>
        </w:rPr>
        <w:t>твержденным постановлением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Правительства Сев</w:t>
      </w:r>
      <w:r w:rsidR="002A4BAF">
        <w:rPr>
          <w:rFonts w:ascii="Times New Roman" w:hAnsi="Times New Roman" w:cs="Times New Roman"/>
          <w:i/>
          <w:sz w:val="28"/>
          <w:szCs w:val="28"/>
        </w:rPr>
        <w:t xml:space="preserve">астополя от 26.02.2016 N 115-ПП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(в редакции постановления Правител</w:t>
      </w:r>
      <w:r w:rsidR="002A4BAF">
        <w:rPr>
          <w:rFonts w:ascii="Times New Roman" w:hAnsi="Times New Roman" w:cs="Times New Roman"/>
          <w:i/>
          <w:sz w:val="28"/>
          <w:szCs w:val="28"/>
        </w:rPr>
        <w:t xml:space="preserve">ьства Севастополя от 22.07.2021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N 321-ПП) (далее – Порядок)</w:t>
      </w:r>
      <w:r w:rsidR="00864762" w:rsidRPr="00864762">
        <w:rPr>
          <w:rFonts w:ascii="Times New Roman" w:hAnsi="Times New Roman" w:cs="Times New Roman"/>
          <w:i/>
          <w:sz w:val="28"/>
          <w:szCs w:val="28"/>
        </w:rPr>
        <w:t>,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ГОСУДАРСТВЕННОЕ КАЗЁННОЕ УЧРЕЖДЕНИЕ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ГОРОДА СЕВАСТОПОЛЯ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«ЦЕНТР ЗАНЯТОСТИ НАСЕЛЕНИЯ СЕВАСТОПОЛЯ»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(</w:t>
      </w:r>
      <w:r w:rsidR="008D7FC0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ГКУ ЦЗН)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города Севастополя</w:t>
      </w:r>
      <w:r w:rsidR="00864762" w:rsidRPr="00864762">
        <w:rPr>
          <w:rFonts w:ascii="Times New Roman" w:hAnsi="Times New Roman" w:cs="Times New Roman"/>
          <w:i/>
          <w:sz w:val="28"/>
          <w:szCs w:val="28"/>
        </w:rPr>
        <w:t>,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извещает о приеме и начале отбора заявок на предоставление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субсидий из бюджета города Севастополя государственным (муниципальным) учреждениям), индивидуальным предпринимателям для трудоустройства незанятых инвалидов.</w:t>
      </w:r>
    </w:p>
    <w:p w14:paraId="10F2DC22" w14:textId="77777777" w:rsidR="00C253D2" w:rsidRPr="00A42623" w:rsidRDefault="00A42623" w:rsidP="00A4262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4FF3BECC" w14:textId="5795AFAE" w:rsidR="00C253D2" w:rsidRPr="00DA6F6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6F62">
        <w:rPr>
          <w:rFonts w:ascii="Times New Roman" w:hAnsi="Times New Roman" w:cs="Times New Roman"/>
          <w:sz w:val="28"/>
          <w:szCs w:val="28"/>
        </w:rPr>
        <w:t>Дата начала</w:t>
      </w:r>
      <w:r w:rsidR="0041789E" w:rsidRPr="00DA6F62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170C35" w:rsidRPr="00DA6F62">
        <w:rPr>
          <w:rFonts w:ascii="Times New Roman" w:hAnsi="Times New Roman" w:cs="Times New Roman"/>
          <w:sz w:val="28"/>
          <w:szCs w:val="28"/>
        </w:rPr>
        <w:t xml:space="preserve">с </w:t>
      </w:r>
      <w:r w:rsidR="006411EB">
        <w:rPr>
          <w:rFonts w:ascii="Times New Roman" w:hAnsi="Times New Roman" w:cs="Times New Roman"/>
          <w:sz w:val="28"/>
          <w:szCs w:val="28"/>
        </w:rPr>
        <w:t xml:space="preserve">20 </w:t>
      </w:r>
      <w:r w:rsidR="004B0852">
        <w:rPr>
          <w:rFonts w:ascii="Times New Roman" w:hAnsi="Times New Roman" w:cs="Times New Roman"/>
          <w:sz w:val="28"/>
          <w:szCs w:val="28"/>
        </w:rPr>
        <w:t>мая</w:t>
      </w:r>
      <w:r w:rsidR="00DB02F1" w:rsidRPr="00DA6F62">
        <w:rPr>
          <w:rFonts w:ascii="Times New Roman" w:hAnsi="Times New Roman" w:cs="Times New Roman"/>
          <w:sz w:val="28"/>
          <w:szCs w:val="28"/>
        </w:rPr>
        <w:t xml:space="preserve"> 202</w:t>
      </w:r>
      <w:r w:rsidR="00DA6F62" w:rsidRPr="00DA6F62">
        <w:rPr>
          <w:rFonts w:ascii="Times New Roman" w:hAnsi="Times New Roman" w:cs="Times New Roman"/>
          <w:sz w:val="28"/>
          <w:szCs w:val="28"/>
        </w:rPr>
        <w:t>3</w:t>
      </w:r>
      <w:r w:rsidRPr="00DA6F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789E" w:rsidRPr="00DA6F62">
        <w:rPr>
          <w:rFonts w:ascii="Times New Roman" w:hAnsi="Times New Roman" w:cs="Times New Roman"/>
          <w:sz w:val="28"/>
          <w:szCs w:val="28"/>
        </w:rPr>
        <w:t>.</w:t>
      </w:r>
    </w:p>
    <w:p w14:paraId="54EB65A9" w14:textId="2F98AB0A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6F62">
        <w:rPr>
          <w:rFonts w:ascii="Times New Roman" w:hAnsi="Times New Roman" w:cs="Times New Roman"/>
          <w:sz w:val="28"/>
          <w:szCs w:val="28"/>
        </w:rPr>
        <w:t>Дата оконча</w:t>
      </w:r>
      <w:r w:rsidR="0041789E" w:rsidRPr="00DA6F62">
        <w:rPr>
          <w:rFonts w:ascii="Times New Roman" w:hAnsi="Times New Roman" w:cs="Times New Roman"/>
          <w:sz w:val="28"/>
          <w:szCs w:val="28"/>
        </w:rPr>
        <w:t xml:space="preserve">ния приема заявок: </w:t>
      </w:r>
      <w:r w:rsidR="00170C35" w:rsidRPr="00DA6F62">
        <w:rPr>
          <w:rFonts w:ascii="Times New Roman" w:hAnsi="Times New Roman" w:cs="Times New Roman"/>
          <w:sz w:val="28"/>
          <w:szCs w:val="28"/>
        </w:rPr>
        <w:t xml:space="preserve">по </w:t>
      </w:r>
      <w:r w:rsidR="006411EB">
        <w:rPr>
          <w:rFonts w:ascii="Times New Roman" w:hAnsi="Times New Roman" w:cs="Times New Roman"/>
          <w:sz w:val="28"/>
          <w:szCs w:val="28"/>
        </w:rPr>
        <w:t>1</w:t>
      </w:r>
      <w:r w:rsidR="004B0852">
        <w:rPr>
          <w:rFonts w:ascii="Times New Roman" w:hAnsi="Times New Roman" w:cs="Times New Roman"/>
          <w:sz w:val="28"/>
          <w:szCs w:val="28"/>
        </w:rPr>
        <w:t>9</w:t>
      </w:r>
      <w:r w:rsidR="006411EB">
        <w:rPr>
          <w:rFonts w:ascii="Times New Roman" w:hAnsi="Times New Roman" w:cs="Times New Roman"/>
          <w:sz w:val="28"/>
          <w:szCs w:val="28"/>
        </w:rPr>
        <w:t xml:space="preserve"> </w:t>
      </w:r>
      <w:r w:rsidR="004B0852">
        <w:rPr>
          <w:rFonts w:ascii="Times New Roman" w:hAnsi="Times New Roman" w:cs="Times New Roman"/>
          <w:sz w:val="28"/>
          <w:szCs w:val="28"/>
        </w:rPr>
        <w:t>июня</w:t>
      </w:r>
      <w:r w:rsidR="006F705B">
        <w:rPr>
          <w:rFonts w:ascii="Times New Roman" w:hAnsi="Times New Roman" w:cs="Times New Roman"/>
          <w:sz w:val="28"/>
          <w:szCs w:val="28"/>
        </w:rPr>
        <w:t xml:space="preserve"> </w:t>
      </w:r>
      <w:r w:rsidRPr="00DA6F62">
        <w:rPr>
          <w:rFonts w:ascii="Times New Roman" w:hAnsi="Times New Roman" w:cs="Times New Roman"/>
          <w:sz w:val="28"/>
          <w:szCs w:val="28"/>
        </w:rPr>
        <w:t>202</w:t>
      </w:r>
      <w:r w:rsidR="00DA6F62" w:rsidRPr="00DA6F62">
        <w:rPr>
          <w:rFonts w:ascii="Times New Roman" w:hAnsi="Times New Roman" w:cs="Times New Roman"/>
          <w:sz w:val="28"/>
          <w:szCs w:val="28"/>
        </w:rPr>
        <w:t>3</w:t>
      </w:r>
      <w:r w:rsidRPr="00DA6F62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65A7DE28" w14:textId="32A2938B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</w:p>
    <w:p w14:paraId="74029598" w14:textId="3E385205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</w:t>
      </w:r>
      <w:r w:rsidR="00B300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2231EC18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03B2291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27AA0A51" w14:textId="77777777" w:rsidR="001D5C8D" w:rsidRDefault="004E78A5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отбора является</w:t>
      </w:r>
      <w:r w:rsidR="001D5C8D">
        <w:rPr>
          <w:rFonts w:ascii="Times New Roman" w:hAnsi="Times New Roman" w:cs="Times New Roman"/>
          <w:sz w:val="28"/>
          <w:szCs w:val="28"/>
        </w:rPr>
        <w:t xml:space="preserve"> ГКУ ЦЗН города Севастополя. </w:t>
      </w:r>
    </w:p>
    <w:p w14:paraId="415A7FCC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7E57BB1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49C71330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7537E2C3" w14:textId="4E918784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A6F62" w:rsidRPr="00537E1E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7C035A3B" w14:textId="6FC35C0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1B0510">
        <w:rPr>
          <w:rFonts w:ascii="Times New Roman" w:hAnsi="Times New Roman" w:cs="Times New Roman"/>
          <w:sz w:val="28"/>
          <w:szCs w:val="28"/>
        </w:rPr>
        <w:t>53-21-25.</w:t>
      </w:r>
    </w:p>
    <w:p w14:paraId="27A99254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1789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2F5F74F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16D00A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12380533" w14:textId="77777777" w:rsidR="00326BDF" w:rsidRDefault="00326BDF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DF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0A2C28DB" w14:textId="70CC4AB8"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трудоустройство незанятых инвалидов по направлению органов службы занятости в рамках реализации мероприятия "Содействие трудоустройству незанятых инвалидов на оборудованные (оснащенные) для них рабочие места" государственной программы города Севастополя "Социальная защита, охрана труда и содействие занятости населения в городе Севастополе", </w:t>
      </w:r>
      <w:r w:rsidR="00824B11" w:rsidRPr="00824B11">
        <w:rPr>
          <w:rFonts w:ascii="Times New Roman" w:hAnsi="Times New Roman" w:cs="Times New Roman"/>
          <w:sz w:val="28"/>
          <w:szCs w:val="28"/>
        </w:rPr>
        <w:t>постановлением Правительства Севастополя от 20 декабря 2021 г. № 675-ПП</w:t>
      </w:r>
      <w:r w:rsidRPr="00905709">
        <w:rPr>
          <w:rFonts w:ascii="Times New Roman" w:hAnsi="Times New Roman" w:cs="Times New Roman"/>
          <w:sz w:val="28"/>
          <w:szCs w:val="28"/>
        </w:rPr>
        <w:t>.</w:t>
      </w:r>
    </w:p>
    <w:p w14:paraId="5B281D4B" w14:textId="77777777" w:rsidR="00A42623" w:rsidRDefault="00A42623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</w:t>
      </w:r>
      <w:r>
        <w:rPr>
          <w:rFonts w:ascii="Times New Roman" w:hAnsi="Times New Roman" w:cs="Times New Roman"/>
          <w:sz w:val="28"/>
          <w:szCs w:val="28"/>
        </w:rPr>
        <w:t>, прилагаемых к заявке</w:t>
      </w:r>
      <w:r w:rsidRPr="00F31AC0">
        <w:rPr>
          <w:rFonts w:ascii="Times New Roman" w:hAnsi="Times New Roman" w:cs="Times New Roman"/>
          <w:sz w:val="28"/>
          <w:szCs w:val="28"/>
        </w:rPr>
        <w:t>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2CF8A7E1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5A4D3036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</w:t>
      </w:r>
      <w:r w:rsidR="002A4BAF">
        <w:rPr>
          <w:rFonts w:ascii="Times New Roman" w:hAnsi="Times New Roman" w:cs="Times New Roman"/>
          <w:sz w:val="28"/>
          <w:szCs w:val="28"/>
        </w:rPr>
        <w:t xml:space="preserve"> ЦЗН города Севастополя Заявку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5E3F80C6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453C211E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инвалида;</w:t>
      </w:r>
    </w:p>
    <w:p w14:paraId="2ECF5909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>документы, подтверждающие трудоустройство незанятого инвалида (копию трудового договора);</w:t>
      </w:r>
    </w:p>
    <w:p w14:paraId="63977FA4" w14:textId="77777777"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46089A75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531A5936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34DD5D3C" w14:textId="77777777" w:rsidR="00771954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2B4EA0DD" w14:textId="77777777" w:rsidR="005D6D28" w:rsidRDefault="008C532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027DFE81" w14:textId="11AF5832"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B30071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36994187" w14:textId="4A516927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1.1  участник отбора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BC7D77" w:rsidRPr="00BC7D77">
        <w:rPr>
          <w:rFonts w:ascii="Times New Roman" w:hAnsi="Times New Roman" w:cs="Times New Roman"/>
          <w:sz w:val="28"/>
          <w:szCs w:val="28"/>
        </w:rPr>
        <w:t>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3073A765" w14:textId="77777777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1.2.участник отбора не должен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BC7D77">
        <w:rPr>
          <w:rFonts w:ascii="Times New Roman" w:hAnsi="Times New Roman" w:cs="Times New Roman"/>
          <w:sz w:val="28"/>
          <w:szCs w:val="28"/>
        </w:rPr>
        <w:t>ь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</w:t>
      </w:r>
      <w:r w:rsidR="00BC7D77" w:rsidRPr="00BC7D77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FE9A5E1" w14:textId="28FF7AB9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1.3.</w:t>
      </w:r>
      <w:r w:rsidR="0051347C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BC7D77" w:rsidRPr="00BC7D77">
        <w:rPr>
          <w:rFonts w:ascii="Times New Roman" w:hAnsi="Times New Roman" w:cs="Times New Roman"/>
          <w:sz w:val="28"/>
          <w:szCs w:val="28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218DA0ED" w14:textId="6C13D5E8" w:rsidR="00BC7D77" w:rsidRPr="005460BB" w:rsidRDefault="000F6FBD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1.4.</w:t>
      </w:r>
      <w:r w:rsidR="0051347C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</w:t>
      </w:r>
      <w:r w:rsidR="00BC7D77" w:rsidRPr="00B80DFC">
        <w:rPr>
          <w:rFonts w:ascii="Times New Roman" w:hAnsi="Times New Roman" w:cs="Times New Roman"/>
          <w:sz w:val="28"/>
          <w:szCs w:val="28"/>
        </w:rPr>
        <w:t>Порядка.</w:t>
      </w:r>
    </w:p>
    <w:p w14:paraId="5163650F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6D28DCCB" w14:textId="412ED3BE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53AB4A9C" w14:textId="3C7E09F9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6D5A2E0B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37A54100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59BB7125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06F0719C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514326F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83BB664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14:paraId="45D0E52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занятости населения города Севастополя.</w:t>
      </w:r>
    </w:p>
    <w:p w14:paraId="79F50128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473A4781" w14:textId="77777777" w:rsidR="00D13CC8" w:rsidRP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13CC8"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21D5EFF7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276390E0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31B9B96B" w14:textId="303BD2E3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C09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3D0B01C2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A4F38A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C3E56CE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7E9516B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распорядителем бюджетных средств</w:t>
      </w:r>
      <w:r w:rsidR="009C0CB6">
        <w:rPr>
          <w:rFonts w:ascii="Times New Roman" w:hAnsi="Times New Roman" w:cs="Times New Roman"/>
          <w:sz w:val="28"/>
          <w:szCs w:val="28"/>
        </w:rPr>
        <w:t xml:space="preserve">( определены п.1.4. Порядка) </w:t>
      </w:r>
      <w:r w:rsidRPr="00B43C09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3896653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Центру занятости населения города Севастополя </w:t>
      </w:r>
      <w:r w:rsidRPr="00B43C09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7CB6DCDA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0E439587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51CC191C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Интерактивном 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1DEC2270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06F1DF4F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08108B2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DB72C8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7733732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0BD5B028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 w:rsidSect="007A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3802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E4"/>
    <w:rsid w:val="00072AAF"/>
    <w:rsid w:val="000F6FBD"/>
    <w:rsid w:val="00170C35"/>
    <w:rsid w:val="001B0510"/>
    <w:rsid w:val="001D5C8D"/>
    <w:rsid w:val="002A4BAF"/>
    <w:rsid w:val="0032003A"/>
    <w:rsid w:val="00326BDF"/>
    <w:rsid w:val="0035698F"/>
    <w:rsid w:val="00400935"/>
    <w:rsid w:val="0041789E"/>
    <w:rsid w:val="00426695"/>
    <w:rsid w:val="004B0852"/>
    <w:rsid w:val="004B4546"/>
    <w:rsid w:val="004B55C6"/>
    <w:rsid w:val="004C622E"/>
    <w:rsid w:val="004E78A5"/>
    <w:rsid w:val="0051347C"/>
    <w:rsid w:val="005460BB"/>
    <w:rsid w:val="005D6D28"/>
    <w:rsid w:val="00626EE6"/>
    <w:rsid w:val="006411EB"/>
    <w:rsid w:val="006477BE"/>
    <w:rsid w:val="00654D43"/>
    <w:rsid w:val="006C0370"/>
    <w:rsid w:val="006C67BD"/>
    <w:rsid w:val="006F705B"/>
    <w:rsid w:val="00771954"/>
    <w:rsid w:val="00796982"/>
    <w:rsid w:val="007A6DD4"/>
    <w:rsid w:val="00824B11"/>
    <w:rsid w:val="00864762"/>
    <w:rsid w:val="008C5325"/>
    <w:rsid w:val="008D3925"/>
    <w:rsid w:val="008D7FC0"/>
    <w:rsid w:val="00905709"/>
    <w:rsid w:val="009605E4"/>
    <w:rsid w:val="00993137"/>
    <w:rsid w:val="00996DF1"/>
    <w:rsid w:val="009C0CB6"/>
    <w:rsid w:val="00A42623"/>
    <w:rsid w:val="00B30071"/>
    <w:rsid w:val="00B43C09"/>
    <w:rsid w:val="00B80DFC"/>
    <w:rsid w:val="00BC7D77"/>
    <w:rsid w:val="00BD5D28"/>
    <w:rsid w:val="00BE37E4"/>
    <w:rsid w:val="00BF23F4"/>
    <w:rsid w:val="00C253D2"/>
    <w:rsid w:val="00D13CC8"/>
    <w:rsid w:val="00DA6F62"/>
    <w:rsid w:val="00DB02F1"/>
    <w:rsid w:val="00F31AC0"/>
    <w:rsid w:val="00F46FCA"/>
    <w:rsid w:val="00F80D68"/>
    <w:rsid w:val="00F9620A"/>
    <w:rsid w:val="00FA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58D8"/>
  <w15:docId w15:val="{21488422-4E09-4511-A16B-E5264AB5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A6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6</cp:revision>
  <dcterms:created xsi:type="dcterms:W3CDTF">2023-02-10T10:51:00Z</dcterms:created>
  <dcterms:modified xsi:type="dcterms:W3CDTF">2023-05-15T12:01:00Z</dcterms:modified>
</cp:coreProperties>
</file>